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9415F" w14:paraId="229FB3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14:paraId="66178A6A" w14:textId="0D1E7AB1" w:rsidR="0049415F" w:rsidRDefault="0049415F" w:rsidP="0049415F">
            <w:pPr>
              <w:ind w:right="126"/>
            </w:pPr>
          </w:p>
          <w:p w14:paraId="3C535A04" w14:textId="3D63BE28" w:rsidR="0049415F" w:rsidRDefault="0049415F" w:rsidP="0049415F">
            <w:pPr>
              <w:ind w:left="126" w:right="126"/>
              <w:jc w:val="center"/>
            </w:pPr>
            <w:r w:rsidRPr="0049415F">
              <w:drawing>
                <wp:inline distT="0" distB="0" distL="0" distR="0" wp14:anchorId="3682E9B8" wp14:editId="574D19A0">
                  <wp:extent cx="1270000" cy="1270000"/>
                  <wp:effectExtent l="0" t="0" r="0" b="0"/>
                  <wp:docPr id="8936428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64283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690475" w14:textId="0294DD55" w:rsidR="0049415F" w:rsidRDefault="0049415F" w:rsidP="0049415F">
            <w:pPr>
              <w:ind w:left="126" w:right="126"/>
              <w:jc w:val="center"/>
            </w:pPr>
            <w:r>
              <w:t>www.rfindiana.org</w:t>
            </w:r>
          </w:p>
        </w:tc>
        <w:tc>
          <w:tcPr>
            <w:tcW w:w="5040" w:type="dxa"/>
          </w:tcPr>
          <w:p w14:paraId="7E3F9A45" w14:textId="77777777" w:rsidR="0049415F" w:rsidRDefault="0049415F" w:rsidP="0049415F">
            <w:pPr>
              <w:ind w:right="126"/>
            </w:pPr>
          </w:p>
          <w:p w14:paraId="690E4FB6" w14:textId="77777777" w:rsidR="0049415F" w:rsidRDefault="0049415F" w:rsidP="0049415F">
            <w:pPr>
              <w:ind w:left="126" w:right="126"/>
              <w:jc w:val="center"/>
            </w:pPr>
            <w:r w:rsidRPr="0049415F">
              <w:drawing>
                <wp:inline distT="0" distB="0" distL="0" distR="0" wp14:anchorId="6D497784" wp14:editId="367AED47">
                  <wp:extent cx="1270000" cy="1270000"/>
                  <wp:effectExtent l="0" t="0" r="0" b="0"/>
                  <wp:docPr id="964780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64283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DCB887" w14:textId="6514E2B0" w:rsidR="0049415F" w:rsidRDefault="0049415F" w:rsidP="0049415F">
            <w:pPr>
              <w:ind w:left="126" w:right="126"/>
              <w:jc w:val="center"/>
            </w:pPr>
            <w:r>
              <w:t>www.rfindiana.org</w:t>
            </w:r>
          </w:p>
        </w:tc>
      </w:tr>
      <w:tr w:rsidR="0049415F" w14:paraId="5BCDDF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14:paraId="24ED8D0B" w14:textId="77777777" w:rsidR="0049415F" w:rsidRDefault="0049415F" w:rsidP="0049415F">
            <w:pPr>
              <w:ind w:right="126"/>
            </w:pPr>
          </w:p>
          <w:p w14:paraId="4848A714" w14:textId="77777777" w:rsidR="0049415F" w:rsidRDefault="0049415F" w:rsidP="0049415F">
            <w:pPr>
              <w:ind w:left="126" w:right="126"/>
              <w:jc w:val="center"/>
            </w:pPr>
            <w:r w:rsidRPr="0049415F">
              <w:drawing>
                <wp:inline distT="0" distB="0" distL="0" distR="0" wp14:anchorId="45DDA2CF" wp14:editId="62BBC7B9">
                  <wp:extent cx="1270000" cy="1270000"/>
                  <wp:effectExtent l="0" t="0" r="0" b="0"/>
                  <wp:docPr id="11454073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64283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A72F7B" w14:textId="263E7A11" w:rsidR="0049415F" w:rsidRDefault="0049415F" w:rsidP="0049415F">
            <w:pPr>
              <w:ind w:left="126" w:right="126"/>
              <w:jc w:val="center"/>
            </w:pPr>
            <w:r>
              <w:t>www.rfindiana.org</w:t>
            </w:r>
          </w:p>
        </w:tc>
        <w:tc>
          <w:tcPr>
            <w:tcW w:w="5040" w:type="dxa"/>
          </w:tcPr>
          <w:p w14:paraId="58E9ECF5" w14:textId="77777777" w:rsidR="0049415F" w:rsidRDefault="0049415F" w:rsidP="0049415F">
            <w:pPr>
              <w:ind w:right="126"/>
            </w:pPr>
          </w:p>
          <w:p w14:paraId="21344A4C" w14:textId="77777777" w:rsidR="0049415F" w:rsidRDefault="0049415F" w:rsidP="0049415F">
            <w:pPr>
              <w:ind w:left="126" w:right="126"/>
              <w:jc w:val="center"/>
            </w:pPr>
            <w:r w:rsidRPr="0049415F">
              <w:drawing>
                <wp:inline distT="0" distB="0" distL="0" distR="0" wp14:anchorId="6C6E4A2F" wp14:editId="5E20D500">
                  <wp:extent cx="1270000" cy="1270000"/>
                  <wp:effectExtent l="0" t="0" r="0" b="0"/>
                  <wp:docPr id="1205183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64283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D57A9F" w14:textId="6E131089" w:rsidR="0049415F" w:rsidRDefault="0049415F" w:rsidP="0049415F">
            <w:pPr>
              <w:ind w:left="126" w:right="126"/>
              <w:jc w:val="center"/>
            </w:pPr>
            <w:r>
              <w:t>www.rfindiana.org</w:t>
            </w:r>
          </w:p>
        </w:tc>
      </w:tr>
      <w:tr w:rsidR="0049415F" w14:paraId="77D413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14:paraId="2C34BD22" w14:textId="77777777" w:rsidR="0049415F" w:rsidRDefault="0049415F" w:rsidP="0049415F">
            <w:pPr>
              <w:ind w:right="126"/>
            </w:pPr>
          </w:p>
          <w:p w14:paraId="7E489E69" w14:textId="77777777" w:rsidR="0049415F" w:rsidRDefault="0049415F" w:rsidP="0049415F">
            <w:pPr>
              <w:ind w:left="126" w:right="126"/>
              <w:jc w:val="center"/>
            </w:pPr>
            <w:r w:rsidRPr="0049415F">
              <w:drawing>
                <wp:inline distT="0" distB="0" distL="0" distR="0" wp14:anchorId="5BCC5CB8" wp14:editId="4A0DE426">
                  <wp:extent cx="1270000" cy="1270000"/>
                  <wp:effectExtent l="0" t="0" r="0" b="0"/>
                  <wp:docPr id="9709239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64283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0AFFB7" w14:textId="42F212E9" w:rsidR="0049415F" w:rsidRDefault="0049415F" w:rsidP="0049415F">
            <w:pPr>
              <w:ind w:left="126" w:right="126"/>
              <w:jc w:val="center"/>
            </w:pPr>
            <w:r>
              <w:t>www.rfindiana.org</w:t>
            </w:r>
          </w:p>
        </w:tc>
        <w:tc>
          <w:tcPr>
            <w:tcW w:w="5040" w:type="dxa"/>
          </w:tcPr>
          <w:p w14:paraId="3D8D390B" w14:textId="77777777" w:rsidR="0049415F" w:rsidRDefault="0049415F" w:rsidP="0049415F">
            <w:pPr>
              <w:ind w:right="126"/>
            </w:pPr>
          </w:p>
          <w:p w14:paraId="6DD22DDD" w14:textId="77777777" w:rsidR="0049415F" w:rsidRDefault="0049415F" w:rsidP="0049415F">
            <w:pPr>
              <w:ind w:left="126" w:right="126"/>
              <w:jc w:val="center"/>
            </w:pPr>
            <w:r w:rsidRPr="0049415F">
              <w:drawing>
                <wp:inline distT="0" distB="0" distL="0" distR="0" wp14:anchorId="4AF78F24" wp14:editId="163B30CC">
                  <wp:extent cx="1270000" cy="1270000"/>
                  <wp:effectExtent l="0" t="0" r="0" b="0"/>
                  <wp:docPr id="21164092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64283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0B95E" w14:textId="33367371" w:rsidR="0049415F" w:rsidRDefault="0049415F" w:rsidP="0049415F">
            <w:pPr>
              <w:ind w:left="126" w:right="126"/>
              <w:jc w:val="center"/>
            </w:pPr>
            <w:r>
              <w:t>www.rfindiana.org</w:t>
            </w:r>
          </w:p>
        </w:tc>
      </w:tr>
      <w:tr w:rsidR="0049415F" w14:paraId="351B3C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14:paraId="2F1A765D" w14:textId="77777777" w:rsidR="0049415F" w:rsidRDefault="0049415F" w:rsidP="0049415F">
            <w:pPr>
              <w:ind w:right="126"/>
            </w:pPr>
          </w:p>
          <w:p w14:paraId="253B883B" w14:textId="77777777" w:rsidR="0049415F" w:rsidRDefault="0049415F" w:rsidP="0049415F">
            <w:pPr>
              <w:ind w:left="126" w:right="126"/>
              <w:jc w:val="center"/>
            </w:pPr>
            <w:r w:rsidRPr="0049415F">
              <w:drawing>
                <wp:inline distT="0" distB="0" distL="0" distR="0" wp14:anchorId="4F8CF94F" wp14:editId="6E453CC3">
                  <wp:extent cx="1270000" cy="1270000"/>
                  <wp:effectExtent l="0" t="0" r="0" b="0"/>
                  <wp:docPr id="10888006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64283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28E3C" w14:textId="77E60CFB" w:rsidR="0049415F" w:rsidRDefault="0049415F" w:rsidP="0049415F">
            <w:pPr>
              <w:ind w:left="126" w:right="126"/>
              <w:jc w:val="center"/>
            </w:pPr>
            <w:r>
              <w:t>www.rfindiana.org</w:t>
            </w:r>
          </w:p>
        </w:tc>
        <w:tc>
          <w:tcPr>
            <w:tcW w:w="5040" w:type="dxa"/>
          </w:tcPr>
          <w:p w14:paraId="6D0995F3" w14:textId="77777777" w:rsidR="0049415F" w:rsidRDefault="0049415F" w:rsidP="0049415F">
            <w:pPr>
              <w:ind w:right="126"/>
            </w:pPr>
          </w:p>
          <w:p w14:paraId="23CA88B6" w14:textId="77777777" w:rsidR="0049415F" w:rsidRDefault="0049415F" w:rsidP="0049415F">
            <w:pPr>
              <w:ind w:left="126" w:right="126"/>
              <w:jc w:val="center"/>
            </w:pPr>
            <w:r w:rsidRPr="0049415F">
              <w:drawing>
                <wp:inline distT="0" distB="0" distL="0" distR="0" wp14:anchorId="006D917F" wp14:editId="06737581">
                  <wp:extent cx="1270000" cy="1270000"/>
                  <wp:effectExtent l="0" t="0" r="0" b="0"/>
                  <wp:docPr id="9768312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64283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475881" w14:textId="2BEB6424" w:rsidR="0049415F" w:rsidRDefault="0049415F" w:rsidP="0049415F">
            <w:pPr>
              <w:ind w:left="126" w:right="126"/>
              <w:jc w:val="center"/>
            </w:pPr>
            <w:r>
              <w:t>www.rfindiana.org</w:t>
            </w:r>
          </w:p>
        </w:tc>
      </w:tr>
      <w:tr w:rsidR="0049415F" w14:paraId="257427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14:paraId="2632D2CF" w14:textId="77777777" w:rsidR="0049415F" w:rsidRDefault="0049415F" w:rsidP="0049415F">
            <w:pPr>
              <w:ind w:right="126"/>
            </w:pPr>
          </w:p>
          <w:p w14:paraId="06CE1543" w14:textId="77777777" w:rsidR="0049415F" w:rsidRDefault="0049415F" w:rsidP="0049415F">
            <w:pPr>
              <w:ind w:left="126" w:right="126"/>
              <w:jc w:val="center"/>
            </w:pPr>
            <w:r w:rsidRPr="0049415F">
              <w:drawing>
                <wp:inline distT="0" distB="0" distL="0" distR="0" wp14:anchorId="79D7F496" wp14:editId="6CCF2343">
                  <wp:extent cx="1270000" cy="1270000"/>
                  <wp:effectExtent l="0" t="0" r="0" b="0"/>
                  <wp:docPr id="19666945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64283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E753AF" w14:textId="2B125873" w:rsidR="0049415F" w:rsidRDefault="0049415F" w:rsidP="0049415F">
            <w:pPr>
              <w:ind w:left="126" w:right="126"/>
              <w:jc w:val="center"/>
            </w:pPr>
            <w:r>
              <w:t>www.rfindiana.org</w:t>
            </w:r>
          </w:p>
        </w:tc>
        <w:tc>
          <w:tcPr>
            <w:tcW w:w="5040" w:type="dxa"/>
          </w:tcPr>
          <w:p w14:paraId="6A31221A" w14:textId="77777777" w:rsidR="0049415F" w:rsidRDefault="0049415F" w:rsidP="0049415F">
            <w:pPr>
              <w:ind w:right="126"/>
            </w:pPr>
          </w:p>
          <w:p w14:paraId="79F61FBA" w14:textId="77777777" w:rsidR="0049415F" w:rsidRDefault="0049415F" w:rsidP="0049415F">
            <w:pPr>
              <w:ind w:left="126" w:right="126"/>
              <w:jc w:val="center"/>
            </w:pPr>
            <w:r w:rsidRPr="0049415F">
              <w:drawing>
                <wp:inline distT="0" distB="0" distL="0" distR="0" wp14:anchorId="1ED7DECA" wp14:editId="5A8AB38A">
                  <wp:extent cx="1270000" cy="1270000"/>
                  <wp:effectExtent l="0" t="0" r="0" b="0"/>
                  <wp:docPr id="996469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64283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825E9A" w14:textId="722C0C11" w:rsidR="0049415F" w:rsidRDefault="0049415F" w:rsidP="0049415F">
            <w:pPr>
              <w:ind w:left="126" w:right="126"/>
              <w:jc w:val="center"/>
            </w:pPr>
            <w:r>
              <w:t>www.rfindiana.org</w:t>
            </w:r>
          </w:p>
        </w:tc>
      </w:tr>
    </w:tbl>
    <w:p w14:paraId="7424755D" w14:textId="77777777" w:rsidR="0049415F" w:rsidRPr="0049415F" w:rsidRDefault="0049415F" w:rsidP="0049415F">
      <w:pPr>
        <w:ind w:left="126" w:right="126"/>
        <w:rPr>
          <w:vanish/>
        </w:rPr>
      </w:pPr>
    </w:p>
    <w:sectPr w:rsidR="0049415F" w:rsidRPr="0049415F" w:rsidSect="0049415F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5F"/>
    <w:rsid w:val="002D2874"/>
    <w:rsid w:val="0049415F"/>
    <w:rsid w:val="007B1E80"/>
    <w:rsid w:val="00800E33"/>
    <w:rsid w:val="00CE2B89"/>
    <w:rsid w:val="00DE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A6D28"/>
  <w15:chartTrackingRefBased/>
  <w15:docId w15:val="{C9F1FE0A-6A4E-AC45-BE0F-7D04BA83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1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1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Brubaker</dc:creator>
  <cp:keywords/>
  <dc:description/>
  <cp:lastModifiedBy>Dale Brubaker</cp:lastModifiedBy>
  <cp:revision>1</cp:revision>
  <dcterms:created xsi:type="dcterms:W3CDTF">2025-04-13T17:29:00Z</dcterms:created>
  <dcterms:modified xsi:type="dcterms:W3CDTF">2025-04-13T17:33:00Z</dcterms:modified>
</cp:coreProperties>
</file>